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485" w:rsidRDefault="00730578" w:rsidP="00453485">
      <w:pPr>
        <w:rPr>
          <w:rFonts w:ascii="Comic Sans MS" w:hAnsi="Comic Sans MS"/>
          <w:b/>
          <w:sz w:val="20"/>
          <w:szCs w:val="20"/>
        </w:rPr>
      </w:pPr>
      <w:r w:rsidRPr="0073057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53485" w:rsidRDefault="00453485" w:rsidP="0045348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03519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453485" w:rsidRDefault="00453485" w:rsidP="0045348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31B32">
                    <w:t>ΨΙΕΡΩΨΑ-Α8Π</w:t>
                  </w:r>
                </w:p>
                <w:p w:rsidR="00453485" w:rsidRDefault="00453485" w:rsidP="0045348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53485" w:rsidRDefault="00453485" w:rsidP="00453485"/>
              </w:txbxContent>
            </v:textbox>
          </v:shape>
        </w:pict>
      </w:r>
      <w:r w:rsidR="0045348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53485" w:rsidRDefault="00453485" w:rsidP="0045348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53485" w:rsidRDefault="00453485" w:rsidP="004534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53485" w:rsidRDefault="00453485" w:rsidP="004534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53485" w:rsidRDefault="00453485" w:rsidP="0045348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53485" w:rsidRDefault="00453485" w:rsidP="00453485">
      <w:pPr>
        <w:jc w:val="center"/>
        <w:rPr>
          <w:rFonts w:ascii="Comic Sans MS" w:hAnsi="Comic Sans MS"/>
          <w:b/>
          <w:sz w:val="20"/>
          <w:szCs w:val="20"/>
        </w:rPr>
      </w:pPr>
    </w:p>
    <w:p w:rsidR="00453485" w:rsidRDefault="00453485" w:rsidP="004534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53485" w:rsidRDefault="00453485" w:rsidP="004534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Ας </w:t>
      </w:r>
      <w:r>
        <w:rPr>
          <w:rFonts w:ascii="Comic Sans MS" w:hAnsi="Comic Sans MS"/>
          <w:b/>
          <w:sz w:val="20"/>
          <w:szCs w:val="20"/>
        </w:rPr>
        <w:t>ΦΕΒΡΟΥΑΡΙΟΥ 2018</w:t>
      </w:r>
    </w:p>
    <w:p w:rsidR="00453485" w:rsidRDefault="00453485" w:rsidP="004534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53485" w:rsidRDefault="00453485" w:rsidP="00453485">
      <w:pPr>
        <w:jc w:val="both"/>
        <w:rPr>
          <w:rFonts w:ascii="Comic Sans MS" w:hAnsi="Comic Sans MS"/>
          <w:b/>
          <w:sz w:val="20"/>
          <w:szCs w:val="20"/>
        </w:rPr>
      </w:pPr>
    </w:p>
    <w:p w:rsidR="00453485" w:rsidRDefault="00453485" w:rsidP="004534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E50A0D">
        <w:rPr>
          <w:rFonts w:ascii="Comic Sans MS" w:hAnsi="Comic Sans MS"/>
          <w:sz w:val="20"/>
          <w:szCs w:val="20"/>
        </w:rPr>
        <w:t xml:space="preserve"> </w:t>
      </w:r>
      <w:r w:rsidR="00E50A0D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Ασφάλιση οχημάτων – μηχανημάτων έργου, χορτοκοπτικών μηχανημάτων έτους 2018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53485" w:rsidRDefault="00453485" w:rsidP="004534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53485" w:rsidRDefault="00453485" w:rsidP="00453485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22-02-2018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,  ύστερα από την 4248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53485" w:rsidRDefault="00453485" w:rsidP="00453485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6"/>
        <w:gridCol w:w="4132"/>
      </w:tblGrid>
      <w:tr w:rsidR="00453485" w:rsidTr="00453485">
        <w:trPr>
          <w:trHeight w:val="239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Default="004534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53485" w:rsidRDefault="00453485" w:rsidP="00CD095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53485" w:rsidRDefault="0045348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            </w:t>
            </w:r>
          </w:p>
          <w:p w:rsidR="00453485" w:rsidRDefault="004534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 Κων/νος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Παπαϊωάννου Κων/νος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53485" w:rsidRDefault="004534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453485" w:rsidRDefault="004534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5" w:rsidRDefault="0045348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Λιλής Γεώργιος            </w:t>
            </w: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53485" w:rsidRDefault="0045348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</w:t>
            </w:r>
          </w:p>
        </w:tc>
      </w:tr>
    </w:tbl>
    <w:p w:rsidR="00453485" w:rsidRDefault="00453485" w:rsidP="00453485">
      <w:pPr>
        <w:spacing w:line="360" w:lineRule="auto"/>
        <w:jc w:val="both"/>
        <w:rPr>
          <w:rFonts w:ascii="Comic Sans MS" w:hAnsi="Comic Sans MS"/>
          <w:sz w:val="20"/>
        </w:rPr>
      </w:pPr>
    </w:p>
    <w:p w:rsidR="00453485" w:rsidRDefault="00453485" w:rsidP="00453485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53485" w:rsidRDefault="00453485" w:rsidP="0045348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53485" w:rsidRDefault="00453485" w:rsidP="0045348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CF7413" w:rsidRDefault="00CF7413"/>
    <w:p w:rsidR="00035192" w:rsidRDefault="00035192"/>
    <w:p w:rsidR="00035192" w:rsidRDefault="00035192"/>
    <w:p w:rsidR="00035192" w:rsidRDefault="00035192"/>
    <w:p w:rsidR="00DF31A7" w:rsidRDefault="00035192" w:rsidP="00DF31A7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Ασφάλιση οχημάτων – μηχανημάτων έργου, χορτοκοπτικών μηχανημάτων έτους 2018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Διαχείρισης και Συντήρησης Οχημάτων η οποία αναφέρει τα εξής τα εξής:</w:t>
      </w:r>
      <w:r w:rsidR="00DF31A7" w:rsidRPr="00DF31A7">
        <w:rPr>
          <w:rFonts w:ascii="Comic Sans MS" w:hAnsi="Comic Sans MS" w:cs="Arial"/>
          <w:sz w:val="20"/>
          <w:szCs w:val="20"/>
        </w:rPr>
        <w:t xml:space="preserve"> </w:t>
      </w:r>
      <w:r w:rsidR="00DF31A7" w:rsidRPr="00A67F47">
        <w:rPr>
          <w:rFonts w:ascii="Comic Sans MS" w:hAnsi="Comic Sans MS" w:cs="Arial"/>
          <w:sz w:val="20"/>
          <w:szCs w:val="20"/>
        </w:rPr>
        <w:t>Ο Δήμος μας</w:t>
      </w:r>
      <w:r w:rsidR="00DF31A7" w:rsidRPr="00A67F47">
        <w:rPr>
          <w:rFonts w:ascii="Comic Sans MS" w:hAnsi="Comic Sans MS"/>
          <w:bCs/>
          <w:sz w:val="20"/>
          <w:szCs w:val="20"/>
        </w:rPr>
        <w:t xml:space="preserve"> </w:t>
      </w:r>
      <w:r w:rsidR="00DF31A7">
        <w:rPr>
          <w:rFonts w:ascii="Comic Sans MS" w:hAnsi="Comic Sans MS"/>
          <w:bCs/>
          <w:sz w:val="20"/>
          <w:szCs w:val="20"/>
        </w:rPr>
        <w:t>έχει ανάγκη</w:t>
      </w:r>
      <w:r w:rsidR="00DF31A7" w:rsidRPr="00417162">
        <w:rPr>
          <w:rFonts w:ascii="Comic Sans MS" w:hAnsi="Comic Sans MS"/>
          <w:bCs/>
          <w:sz w:val="20"/>
          <w:szCs w:val="20"/>
        </w:rPr>
        <w:t xml:space="preserve"> </w:t>
      </w:r>
      <w:r w:rsidR="00DF31A7" w:rsidRPr="00E92D8E">
        <w:rPr>
          <w:rFonts w:ascii="Comic Sans MS" w:hAnsi="Comic Sans MS"/>
          <w:bCs/>
          <w:sz w:val="20"/>
          <w:szCs w:val="20"/>
        </w:rPr>
        <w:t xml:space="preserve">να ασφαλίσει όλα </w:t>
      </w:r>
      <w:r w:rsidR="00DF31A7">
        <w:rPr>
          <w:rFonts w:ascii="Comic Sans MS" w:hAnsi="Comic Sans MS"/>
          <w:bCs/>
          <w:sz w:val="20"/>
          <w:szCs w:val="20"/>
        </w:rPr>
        <w:t xml:space="preserve">τα οχήματα –μηχανήματα έργου &amp; χορτοκοπτικά μηχανήματα που έχει στην κατοχή του </w:t>
      </w:r>
      <w:r w:rsidR="00DF31A7" w:rsidRPr="00E92D8E">
        <w:rPr>
          <w:rFonts w:ascii="Comic Sans MS" w:hAnsi="Comic Sans MS"/>
          <w:bCs/>
          <w:sz w:val="20"/>
          <w:szCs w:val="20"/>
        </w:rPr>
        <w:t>για το έτος 201</w:t>
      </w:r>
      <w:r w:rsidR="00DF31A7" w:rsidRPr="00D12C8E">
        <w:rPr>
          <w:rFonts w:ascii="Comic Sans MS" w:hAnsi="Comic Sans MS"/>
          <w:bCs/>
          <w:sz w:val="20"/>
          <w:szCs w:val="20"/>
        </w:rPr>
        <w:t>8</w:t>
      </w:r>
      <w:r w:rsidR="00DF31A7">
        <w:rPr>
          <w:rFonts w:ascii="Comic Sans MS" w:hAnsi="Comic Sans MS"/>
          <w:bCs/>
          <w:sz w:val="20"/>
          <w:szCs w:val="20"/>
        </w:rPr>
        <w:t>.</w:t>
      </w:r>
    </w:p>
    <w:p w:rsidR="00DF31A7" w:rsidRPr="0060539B" w:rsidRDefault="00DF31A7" w:rsidP="00DF31A7">
      <w:pPr>
        <w:spacing w:before="120"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Λαμβάνοντας υπόψη </w:t>
      </w:r>
      <w:r w:rsidRPr="0060539B">
        <w:rPr>
          <w:rFonts w:ascii="Comic Sans MS" w:hAnsi="Comic Sans MS" w:cs="Tahoma"/>
          <w:sz w:val="20"/>
          <w:szCs w:val="20"/>
        </w:rPr>
        <w:t xml:space="preserve"> τις διατάξεις</w:t>
      </w:r>
      <w:r w:rsidRPr="0060539B">
        <w:rPr>
          <w:rFonts w:ascii="Comic Sans MS" w:hAnsi="Comic Sans MS"/>
          <w:sz w:val="20"/>
          <w:szCs w:val="20"/>
        </w:rPr>
        <w:t>: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before="120" w:line="276" w:lineRule="auto"/>
        <w:ind w:left="426" w:firstLine="0"/>
        <w:jc w:val="both"/>
        <w:rPr>
          <w:rFonts w:ascii="Comic Sans MS" w:hAnsi="Comic Sans MS"/>
          <w:sz w:val="20"/>
          <w:szCs w:val="20"/>
        </w:rPr>
      </w:pPr>
      <w:r w:rsidRPr="002A24B9">
        <w:rPr>
          <w:rFonts w:ascii="Comic Sans MS" w:hAnsi="Comic Sans MS"/>
          <w:sz w:val="20"/>
          <w:szCs w:val="20"/>
        </w:rPr>
        <w:t>Το ΠΔ 80/2016 παρ. 1</w:t>
      </w:r>
      <w:r w:rsidRPr="002A24B9">
        <w:rPr>
          <w:rFonts w:ascii="Comic Sans MS" w:hAnsi="Comic Sans MS"/>
          <w:sz w:val="20"/>
          <w:szCs w:val="20"/>
          <w:vertAlign w:val="superscript"/>
        </w:rPr>
        <w:t>α</w:t>
      </w:r>
      <w:r w:rsidRPr="002A24B9">
        <w:rPr>
          <w:rFonts w:ascii="Comic Sans MS" w:hAnsi="Comic Sans MS"/>
          <w:sz w:val="20"/>
          <w:szCs w:val="20"/>
        </w:rPr>
        <w:t xml:space="preserve"> άρθρο 4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A24B9">
        <w:rPr>
          <w:rFonts w:ascii="Comic Sans MS" w:hAnsi="Comic Sans MS" w:cs="Tahoma"/>
          <w:sz w:val="20"/>
          <w:szCs w:val="20"/>
        </w:rPr>
        <w:t>Το</w:t>
      </w:r>
      <w:r w:rsidRPr="002A24B9">
        <w:rPr>
          <w:rFonts w:ascii="Comic Sans MS" w:hAnsi="Comic Sans MS" w:cs="Tahoma"/>
          <w:sz w:val="20"/>
          <w:szCs w:val="20"/>
          <w:lang w:val="en-US"/>
        </w:rPr>
        <w:t>ν</w:t>
      </w:r>
      <w:r>
        <w:rPr>
          <w:rFonts w:ascii="Comic Sans MS" w:hAnsi="Comic Sans MS" w:cs="Tahoma"/>
          <w:sz w:val="20"/>
          <w:szCs w:val="20"/>
        </w:rPr>
        <w:t xml:space="preserve"> </w:t>
      </w:r>
      <w:proofErr w:type="spellStart"/>
      <w:r>
        <w:rPr>
          <w:rFonts w:ascii="Comic Sans MS" w:hAnsi="Comic Sans MS" w:cs="Tahoma"/>
          <w:sz w:val="20"/>
          <w:szCs w:val="20"/>
        </w:rPr>
        <w:t>Ν</w:t>
      </w:r>
      <w:proofErr w:type="spellEnd"/>
      <w:r>
        <w:rPr>
          <w:rFonts w:ascii="Comic Sans MS" w:hAnsi="Comic Sans MS" w:cs="Tahoma"/>
          <w:sz w:val="20"/>
          <w:szCs w:val="20"/>
        </w:rPr>
        <w:t>. 4412/2016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A24B9">
        <w:rPr>
          <w:rFonts w:ascii="Comic Sans MS" w:hAnsi="Comic Sans MS" w:cs="Tahoma"/>
          <w:sz w:val="20"/>
          <w:szCs w:val="20"/>
        </w:rPr>
        <w:t>Τις διατάξεις  του  Ν.3463/2006«Δημοτικός και Κοινοτικός Κώδικας»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A24B9">
        <w:rPr>
          <w:rFonts w:ascii="Comic Sans MS" w:hAnsi="Comic Sans MS" w:cs="Tahoma"/>
          <w:sz w:val="20"/>
          <w:szCs w:val="20"/>
        </w:rPr>
        <w:t>Το</w:t>
      </w:r>
      <w:r w:rsidRPr="002A24B9">
        <w:rPr>
          <w:rFonts w:ascii="Comic Sans MS" w:hAnsi="Comic Sans MS" w:cs="Tahoma"/>
          <w:sz w:val="20"/>
          <w:szCs w:val="20"/>
          <w:lang w:val="en-US"/>
        </w:rPr>
        <w:t>ν</w:t>
      </w:r>
      <w:r w:rsidRPr="002A24B9">
        <w:rPr>
          <w:rFonts w:ascii="Comic Sans MS" w:hAnsi="Comic Sans MS" w:cs="Tahoma"/>
          <w:sz w:val="20"/>
          <w:szCs w:val="20"/>
        </w:rPr>
        <w:t xml:space="preserve"> </w:t>
      </w:r>
      <w:proofErr w:type="spellStart"/>
      <w:r w:rsidRPr="002A24B9">
        <w:rPr>
          <w:rFonts w:ascii="Comic Sans MS" w:hAnsi="Comic Sans MS" w:cs="Tahoma"/>
          <w:sz w:val="20"/>
          <w:szCs w:val="20"/>
        </w:rPr>
        <w:t>Ν</w:t>
      </w:r>
      <w:proofErr w:type="spellEnd"/>
      <w:r w:rsidRPr="002A24B9">
        <w:rPr>
          <w:rFonts w:ascii="Comic Sans MS" w:hAnsi="Comic Sans MS" w:cs="Tahoma"/>
          <w:sz w:val="20"/>
          <w:szCs w:val="20"/>
        </w:rPr>
        <w:t>. 3852/2010 ¨Πρόγραμμα Καλλικράτης¨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line="276" w:lineRule="auto"/>
        <w:rPr>
          <w:rFonts w:ascii="Comic Sans MS" w:hAnsi="Comic Sans MS" w:cs="Tahoma"/>
          <w:sz w:val="20"/>
          <w:szCs w:val="20"/>
        </w:rPr>
      </w:pPr>
      <w:r w:rsidRPr="002A24B9">
        <w:rPr>
          <w:rFonts w:ascii="Comic Sans MS" w:hAnsi="Comic Sans MS"/>
          <w:sz w:val="20"/>
          <w:szCs w:val="20"/>
        </w:rPr>
        <w:t>Τις διατάξεις του άρθρου 83 του ν. 2362/1995 (ΦΕΚ 247 Α).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line="276" w:lineRule="auto"/>
        <w:jc w:val="both"/>
        <w:rPr>
          <w:rStyle w:val="a4"/>
          <w:rFonts w:ascii="Comic Sans MS" w:hAnsi="Comic Sans MS"/>
          <w:b w:val="0"/>
          <w:bCs w:val="0"/>
          <w:color w:val="FF0000"/>
          <w:sz w:val="20"/>
          <w:szCs w:val="20"/>
        </w:rPr>
      </w:pPr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 xml:space="preserve">Την απόφαση 5130/739/09-08-2010 (ΦΕΚ.1291/11-08-2010 </w:t>
      </w:r>
      <w:proofErr w:type="spellStart"/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>τεύχοςΒ</w:t>
      </w:r>
      <w:proofErr w:type="spellEnd"/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>)</w:t>
      </w:r>
    </w:p>
    <w:p w:rsidR="00DF31A7" w:rsidRPr="002A24B9" w:rsidRDefault="00DF31A7" w:rsidP="00DF31A7">
      <w:pPr>
        <w:pStyle w:val="a6"/>
        <w:spacing w:line="276" w:lineRule="auto"/>
        <w:jc w:val="both"/>
        <w:rPr>
          <w:rStyle w:val="a4"/>
          <w:rFonts w:ascii="Comic Sans MS" w:hAnsi="Comic Sans MS"/>
          <w:b w:val="0"/>
          <w:bCs w:val="0"/>
          <w:color w:val="FF0000"/>
          <w:sz w:val="20"/>
          <w:szCs w:val="20"/>
        </w:rPr>
      </w:pPr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 xml:space="preserve"> Αύξηση των χρηματικών ποσών του άρθρου 83 παρ. 1 του Ν. 2362/95 για τη σύναψη των δημοσίων συμβάσεων που αφορούν προμήθεια προϊόντων, παροχή υπηρεσιών ή εκτέλεση έργων.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before="120" w:line="276" w:lineRule="auto"/>
        <w:ind w:left="567" w:hanging="283"/>
        <w:jc w:val="both"/>
        <w:rPr>
          <w:rFonts w:ascii="Comic Sans MS" w:hAnsi="Comic Sans MS"/>
          <w:sz w:val="20"/>
          <w:szCs w:val="20"/>
        </w:rPr>
      </w:pPr>
      <w:r w:rsidRPr="002A24B9">
        <w:rPr>
          <w:rFonts w:ascii="Comic Sans MS" w:hAnsi="Comic Sans MS" w:cs="Tahoma"/>
          <w:sz w:val="20"/>
          <w:szCs w:val="20"/>
        </w:rPr>
        <w:t>Τις διατάξεις του ΠΔ 237/86 (ΦΕΚ 110/Α/86)</w:t>
      </w:r>
      <w:r w:rsidRPr="002A24B9">
        <w:rPr>
          <w:rFonts w:ascii="Comic Sans MS" w:hAnsi="Comic Sans MS"/>
          <w:sz w:val="20"/>
          <w:szCs w:val="20"/>
        </w:rPr>
        <w:t xml:space="preserve"> Κωδικοποίηση των διατάξεων του Ν.489/76 (ΦΕΚ Α 331/76) περί υποχρεωτικής ασφαλίσεως της εξ ατυχημάτων αυτοκινήτων αστικής ευθύνης.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before="120" w:line="276" w:lineRule="auto"/>
        <w:jc w:val="both"/>
        <w:rPr>
          <w:rStyle w:val="a4"/>
          <w:rFonts w:ascii="Comic Sans MS" w:hAnsi="Comic Sans MS" w:cs="Arial"/>
          <w:b w:val="0"/>
          <w:bCs w:val="0"/>
          <w:sz w:val="20"/>
          <w:szCs w:val="20"/>
        </w:rPr>
      </w:pPr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 xml:space="preserve">Το άρθρο 169 Ν. 4261/2014 (ΦΕΚ.107/5-5-2014 τεύχος Α) ¨Τροποποιήσεις του </w:t>
      </w:r>
      <w:proofErr w:type="spellStart"/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>π.δ</w:t>
      </w:r>
      <w:proofErr w:type="spellEnd"/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>. 237/1986¨.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before="120" w:line="276" w:lineRule="auto"/>
        <w:jc w:val="both"/>
        <w:rPr>
          <w:rStyle w:val="a4"/>
          <w:rFonts w:ascii="Comic Sans MS" w:hAnsi="Comic Sans MS" w:cs="Arial"/>
          <w:b w:val="0"/>
          <w:bCs w:val="0"/>
          <w:sz w:val="20"/>
          <w:szCs w:val="20"/>
        </w:rPr>
      </w:pPr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 xml:space="preserve"> Τον Ν. 3229 /2004¨Περί εποπτείας της ιδιωτικής ασφάλισης </w:t>
      </w:r>
      <w:proofErr w:type="spellStart"/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>κ.λ.π</w:t>
      </w:r>
      <w:proofErr w:type="spellEnd"/>
      <w:r w:rsidRPr="002A24B9">
        <w:rPr>
          <w:rStyle w:val="a4"/>
          <w:rFonts w:ascii="Comic Sans MS" w:hAnsi="Comic Sans MS" w:cs="Tahoma"/>
          <w:b w:val="0"/>
          <w:sz w:val="20"/>
          <w:szCs w:val="20"/>
        </w:rPr>
        <w:t>.¨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 w:rsidRPr="002A24B9">
        <w:rPr>
          <w:rFonts w:ascii="Comic Sans MS" w:hAnsi="Comic Sans MS"/>
          <w:sz w:val="20"/>
          <w:szCs w:val="20"/>
        </w:rPr>
        <w:t xml:space="preserve">Την με αριθ. </w:t>
      </w:r>
      <w:r>
        <w:rPr>
          <w:rFonts w:ascii="Comic Sans MS" w:hAnsi="Comic Sans MS"/>
          <w:sz w:val="20"/>
          <w:szCs w:val="20"/>
        </w:rPr>
        <w:t>19444/7-2-2018</w:t>
      </w:r>
      <w:r w:rsidRPr="002A24B9">
        <w:rPr>
          <w:rFonts w:ascii="Comic Sans MS" w:hAnsi="Comic Sans MS"/>
          <w:sz w:val="20"/>
          <w:szCs w:val="20"/>
        </w:rPr>
        <w:t xml:space="preserve"> Απόφαση του Γενικού Γραμματέα Αποκεντρωμένης Διοίκησης Ηπείρου για την επικύρωση του προϋπολογισμού και του ολοκληρωμένου σχεδίου δράσης </w:t>
      </w:r>
      <w:proofErr w:type="spellStart"/>
      <w:r w:rsidRPr="002A24B9">
        <w:rPr>
          <w:rFonts w:ascii="Comic Sans MS" w:hAnsi="Comic Sans MS"/>
          <w:sz w:val="20"/>
          <w:szCs w:val="20"/>
        </w:rPr>
        <w:t>οικ</w:t>
      </w:r>
      <w:proofErr w:type="spellEnd"/>
      <w:r w:rsidRPr="002A24B9">
        <w:rPr>
          <w:rFonts w:ascii="Comic Sans MS" w:hAnsi="Comic Sans MS"/>
          <w:sz w:val="20"/>
          <w:szCs w:val="20"/>
        </w:rPr>
        <w:t>, έτους 201</w:t>
      </w:r>
      <w:r w:rsidRPr="00A5575C">
        <w:rPr>
          <w:rFonts w:ascii="Comic Sans MS" w:hAnsi="Comic Sans MS"/>
          <w:sz w:val="20"/>
          <w:szCs w:val="20"/>
        </w:rPr>
        <w:t>8</w:t>
      </w:r>
      <w:r w:rsidRPr="002A24B9">
        <w:rPr>
          <w:rFonts w:ascii="Comic Sans MS" w:hAnsi="Comic Sans MS"/>
          <w:sz w:val="20"/>
          <w:szCs w:val="20"/>
        </w:rPr>
        <w:t xml:space="preserve"> του Δ. </w:t>
      </w:r>
      <w:proofErr w:type="spellStart"/>
      <w:r w:rsidRPr="002A24B9">
        <w:rPr>
          <w:rFonts w:ascii="Comic Sans MS" w:hAnsi="Comic Sans MS"/>
          <w:sz w:val="20"/>
          <w:szCs w:val="20"/>
        </w:rPr>
        <w:t>Αρταίων</w:t>
      </w:r>
      <w:proofErr w:type="spellEnd"/>
      <w:r w:rsidRPr="002A24B9">
        <w:rPr>
          <w:rFonts w:ascii="Comic Sans MS" w:hAnsi="Comic Sans MS"/>
          <w:sz w:val="20"/>
          <w:szCs w:val="20"/>
        </w:rPr>
        <w:t>.</w:t>
      </w:r>
    </w:p>
    <w:p w:rsidR="00DF31A7" w:rsidRPr="002A24B9" w:rsidRDefault="00DF31A7" w:rsidP="00DF31A7">
      <w:pPr>
        <w:pStyle w:val="a6"/>
        <w:numPr>
          <w:ilvl w:val="0"/>
          <w:numId w:val="3"/>
        </w:num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 w:rsidRPr="002A24B9">
        <w:rPr>
          <w:rFonts w:ascii="Comic Sans MS" w:hAnsi="Comic Sans MS" w:cs="Arial"/>
          <w:sz w:val="20"/>
          <w:szCs w:val="20"/>
        </w:rPr>
        <w:t>Το από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12C8E">
        <w:rPr>
          <w:rFonts w:ascii="Comic Sans MS" w:hAnsi="Comic Sans MS" w:cs="Arial"/>
          <w:sz w:val="20"/>
          <w:szCs w:val="20"/>
        </w:rPr>
        <w:t>2</w:t>
      </w:r>
      <w:r>
        <w:rPr>
          <w:rFonts w:ascii="Comic Sans MS" w:hAnsi="Comic Sans MS" w:cs="Arial"/>
          <w:sz w:val="20"/>
          <w:szCs w:val="20"/>
        </w:rPr>
        <w:t>2-2-201</w:t>
      </w:r>
      <w:r w:rsidRPr="00D12C8E">
        <w:rPr>
          <w:rFonts w:ascii="Comic Sans MS" w:hAnsi="Comic Sans MS" w:cs="Arial"/>
          <w:sz w:val="20"/>
          <w:szCs w:val="20"/>
        </w:rPr>
        <w:t>8</w:t>
      </w:r>
      <w:r w:rsidRPr="002A24B9">
        <w:rPr>
          <w:rFonts w:ascii="Comic Sans MS" w:hAnsi="Comic Sans MS" w:cs="Arial"/>
          <w:sz w:val="20"/>
          <w:szCs w:val="20"/>
        </w:rPr>
        <w:t xml:space="preserve"> πρωτογενές αίτημα για την ασφάλιση των οχημάτων-μηχανημάτων έργου, χορτοκοπτικών μηχανημάτων έτους </w:t>
      </w:r>
      <w:r w:rsidRPr="00CF014B">
        <w:rPr>
          <w:rFonts w:ascii="Comic Sans MS" w:hAnsi="Comic Sans MS" w:cs="Arial"/>
          <w:sz w:val="20"/>
          <w:szCs w:val="20"/>
        </w:rPr>
        <w:t>2018  (18</w:t>
      </w:r>
      <w:r w:rsidRPr="00CF014B">
        <w:rPr>
          <w:rFonts w:ascii="Comic Sans MS" w:hAnsi="Comic Sans MS" w:cs="Arial"/>
          <w:sz w:val="20"/>
          <w:szCs w:val="20"/>
          <w:lang w:val="en-US"/>
        </w:rPr>
        <w:t>REQ</w:t>
      </w:r>
      <w:r w:rsidRPr="00CF014B">
        <w:rPr>
          <w:rFonts w:ascii="Comic Sans MS" w:hAnsi="Comic Sans MS" w:cs="Arial"/>
          <w:sz w:val="20"/>
          <w:szCs w:val="20"/>
        </w:rPr>
        <w:t>00</w:t>
      </w:r>
      <w:r>
        <w:rPr>
          <w:rFonts w:ascii="Comic Sans MS" w:hAnsi="Comic Sans MS" w:cs="Arial"/>
          <w:sz w:val="20"/>
          <w:szCs w:val="20"/>
        </w:rPr>
        <w:t>2700682</w:t>
      </w:r>
      <w:r w:rsidRPr="00CF014B">
        <w:rPr>
          <w:rFonts w:ascii="Comic Sans MS" w:hAnsi="Comic Sans MS" w:cs="Arial"/>
          <w:sz w:val="20"/>
          <w:szCs w:val="20"/>
        </w:rPr>
        <w:t>/ 22-2-2018</w:t>
      </w:r>
      <w:r w:rsidRPr="002A24B9">
        <w:rPr>
          <w:rFonts w:ascii="Comic Sans MS" w:hAnsi="Comic Sans MS" w:cs="Arial"/>
          <w:sz w:val="20"/>
          <w:szCs w:val="20"/>
        </w:rPr>
        <w:t>).</w:t>
      </w:r>
    </w:p>
    <w:p w:rsidR="00DF31A7" w:rsidRPr="009F27E5" w:rsidRDefault="00DF31A7" w:rsidP="00DF31A7">
      <w:pPr>
        <w:pStyle w:val="a6"/>
        <w:numPr>
          <w:ilvl w:val="0"/>
          <w:numId w:val="3"/>
        </w:num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D12C8E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D12C8E">
        <w:rPr>
          <w:rFonts w:ascii="Comic Sans MS" w:hAnsi="Comic Sans MS" w:cs="Arial"/>
          <w:sz w:val="20"/>
          <w:szCs w:val="20"/>
        </w:rPr>
        <w:t xml:space="preserve"> 1/2018</w:t>
      </w:r>
      <w:r w:rsidRPr="002A24B9">
        <w:rPr>
          <w:rFonts w:ascii="Comic Sans MS" w:hAnsi="Comic Sans MS" w:cs="Arial"/>
          <w:sz w:val="20"/>
          <w:szCs w:val="20"/>
        </w:rPr>
        <w:t xml:space="preserve"> μελέτη ασφάλισης οχημάτων</w:t>
      </w:r>
      <w:r>
        <w:rPr>
          <w:rFonts w:ascii="Comic Sans MS" w:hAnsi="Comic Sans MS" w:cs="Arial"/>
          <w:sz w:val="20"/>
          <w:szCs w:val="20"/>
        </w:rPr>
        <w:t>-μηχανημάτων</w:t>
      </w:r>
      <w:r w:rsidRPr="00D12C8E">
        <w:rPr>
          <w:rFonts w:ascii="Comic Sans MS" w:hAnsi="Comic Sans MS" w:cs="Arial"/>
          <w:sz w:val="20"/>
          <w:szCs w:val="20"/>
        </w:rPr>
        <w:t xml:space="preserve"> έργου &amp; χορτοκοπτικών </w:t>
      </w:r>
      <w:proofErr w:type="spellStart"/>
      <w:r w:rsidRPr="00D12C8E">
        <w:rPr>
          <w:rFonts w:ascii="Comic Sans MS" w:hAnsi="Comic Sans MS" w:cs="Arial"/>
          <w:sz w:val="20"/>
          <w:szCs w:val="20"/>
        </w:rPr>
        <w:t>οχημάτων.</w:t>
      </w:r>
      <w:r w:rsidRPr="009F27E5">
        <w:rPr>
          <w:rFonts w:ascii="Comic Sans MS" w:hAnsi="Comic Sans MS" w:cs="Arial"/>
          <w:sz w:val="20"/>
          <w:szCs w:val="20"/>
        </w:rPr>
        <w:t>Με</w:t>
      </w:r>
      <w:proofErr w:type="spellEnd"/>
      <w:r w:rsidRPr="009F27E5">
        <w:rPr>
          <w:rFonts w:ascii="Comic Sans MS" w:hAnsi="Comic Sans MS" w:cs="Arial"/>
          <w:sz w:val="20"/>
          <w:szCs w:val="20"/>
        </w:rPr>
        <w:t xml:space="preserve"> βάση τα παραπάνω αιτούμαστε την λήψη απόφασης από την Οικονομική Επιτροπή για την έγκριση πραγματοποίησης της δαπάνης ασφάλισης οχημάτων-μηχανημάτων έργου &amp; χορτοκοπτικών μηχανημάτων έτους 2018 ποσού: 20.000,00 €  και </w:t>
      </w:r>
      <w:r w:rsidRPr="009F27E5">
        <w:rPr>
          <w:rFonts w:ascii="Comic Sans MS" w:hAnsi="Comic Sans MS" w:cs="Arial"/>
          <w:sz w:val="20"/>
          <w:szCs w:val="20"/>
          <w:lang w:val="en-US"/>
        </w:rPr>
        <w:t>CPV</w:t>
      </w:r>
      <w:r w:rsidRPr="009F27E5">
        <w:rPr>
          <w:rFonts w:ascii="Comic Sans MS" w:hAnsi="Comic Sans MS" w:cs="Arial"/>
          <w:sz w:val="20"/>
          <w:szCs w:val="20"/>
        </w:rPr>
        <w:t xml:space="preserve">  </w:t>
      </w:r>
      <w:r w:rsidRPr="009F27E5">
        <w:rPr>
          <w:rFonts w:ascii="Comic Sans MS" w:eastAsia="Calibri-Identity-H" w:hAnsi="Comic Sans MS" w:cs="Arial"/>
          <w:sz w:val="20"/>
          <w:szCs w:val="20"/>
        </w:rPr>
        <w:t xml:space="preserve"> 66510000-8 </w:t>
      </w:r>
      <w:r w:rsidRPr="009F27E5">
        <w:rPr>
          <w:rFonts w:ascii="Comic Sans MS" w:hAnsi="Comic Sans MS" w:cs="Arial"/>
          <w:sz w:val="20"/>
          <w:szCs w:val="20"/>
        </w:rPr>
        <w:t xml:space="preserve"> ήτοι:</w:t>
      </w:r>
    </w:p>
    <w:tbl>
      <w:tblPr>
        <w:tblStyle w:val="a5"/>
        <w:tblW w:w="0" w:type="auto"/>
        <w:tblLook w:val="04A0"/>
      </w:tblPr>
      <w:tblGrid>
        <w:gridCol w:w="1217"/>
        <w:gridCol w:w="6007"/>
        <w:gridCol w:w="1298"/>
      </w:tblGrid>
      <w:tr w:rsidR="00DF31A7" w:rsidTr="001A6875">
        <w:tc>
          <w:tcPr>
            <w:tcW w:w="8721" w:type="dxa"/>
            <w:gridSpan w:val="3"/>
          </w:tcPr>
          <w:p w:rsidR="00DF31A7" w:rsidRPr="00937869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37869">
              <w:rPr>
                <w:rFonts w:ascii="Comic Sans MS" w:hAnsi="Comic Sans MS" w:cs="Arial"/>
                <w:sz w:val="18"/>
                <w:szCs w:val="18"/>
              </w:rPr>
              <w:t>ΑΣΦΑ</w:t>
            </w:r>
            <w:r>
              <w:rPr>
                <w:rFonts w:ascii="Comic Sans MS" w:hAnsi="Comic Sans MS" w:cs="Arial"/>
                <w:sz w:val="18"/>
                <w:szCs w:val="18"/>
              </w:rPr>
              <w:t>ΛΙΣΗ ΟΧΗΜΑΤΩΝ-ΜΗΧΑΝΗΜΑΤΩΝ ΕΡΓΟΥ&amp;</w:t>
            </w:r>
            <w:r w:rsidRPr="00937869">
              <w:rPr>
                <w:rFonts w:ascii="Comic Sans MS" w:hAnsi="Comic Sans MS" w:cs="Arial"/>
                <w:sz w:val="18"/>
                <w:szCs w:val="18"/>
              </w:rPr>
              <w:t xml:space="preserve"> ΧΟΡΤΟΚΟΠΤΙΚΩΝ ΜΗΧΑΝΗΜΑΤΩΝ </w:t>
            </w:r>
            <w:r>
              <w:rPr>
                <w:rFonts w:ascii="Comic Sans MS" w:hAnsi="Comic Sans MS" w:cs="Arial"/>
                <w:sz w:val="18"/>
                <w:szCs w:val="18"/>
              </w:rPr>
              <w:t>ΓΙΑ ΤΟ ΕΤΟΣ 2018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10-6253</w:t>
            </w:r>
          </w:p>
        </w:tc>
        <w:tc>
          <w:tcPr>
            <w:tcW w:w="6215" w:type="dxa"/>
            <w:vAlign w:val="bottom"/>
          </w:tcPr>
          <w:p w:rsidR="00DF31A7" w:rsidRPr="00680964" w:rsidRDefault="00DF31A7" w:rsidP="001A6875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563DC3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900€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5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20-6252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>Ασφάλιστρα μηχανημάτων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22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44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30-6252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>Ασφάλιστρα μηχανημάτων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35-6253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35-6252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>Ασφάλιστρα μηχανημάτων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40-6253</w:t>
            </w:r>
          </w:p>
        </w:tc>
        <w:tc>
          <w:tcPr>
            <w:tcW w:w="6215" w:type="dxa"/>
            <w:vAlign w:val="bottom"/>
          </w:tcPr>
          <w:p w:rsidR="00DF31A7" w:rsidRPr="00680964" w:rsidRDefault="00DF31A7" w:rsidP="001A6875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250€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 xml:space="preserve">Ασφάλιστρα </w:t>
            </w: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50-6253</w:t>
            </w:r>
          </w:p>
        </w:tc>
        <w:tc>
          <w:tcPr>
            <w:tcW w:w="6215" w:type="dxa"/>
            <w:vAlign w:val="bottom"/>
          </w:tcPr>
          <w:p w:rsidR="00DF31A7" w:rsidRPr="00680964" w:rsidRDefault="00DF31A7" w:rsidP="001A6875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35</w:t>
            </w:r>
            <w:r>
              <w:rPr>
                <w:rFonts w:ascii="Comic Sans MS" w:hAnsi="Comic Sans MS" w:cs="Arial"/>
                <w:sz w:val="20"/>
                <w:szCs w:val="20"/>
              </w:rPr>
              <w:t>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15" w:type="dxa"/>
            <w:vAlign w:val="bottom"/>
          </w:tcPr>
          <w:p w:rsidR="00DF31A7" w:rsidRPr="00643216" w:rsidRDefault="00DF31A7" w:rsidP="001A6875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20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00</w:t>
            </w:r>
            <w:r>
              <w:rPr>
                <w:rFonts w:ascii="Comic Sans MS" w:hAnsi="Comic Sans MS" w:cs="Arial"/>
                <w:sz w:val="20"/>
                <w:szCs w:val="20"/>
              </w:rPr>
              <w:t>0,00€</w:t>
            </w:r>
          </w:p>
        </w:tc>
      </w:tr>
    </w:tbl>
    <w:p w:rsidR="00035192" w:rsidRDefault="00035192" w:rsidP="000351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Ακολούθησε διαλογική συζήτηση και στη συνέχεια ο κ. Πρόεδρος κάλεσε την Επιτροπή να αποφασίσει σχετικά.</w:t>
      </w:r>
    </w:p>
    <w:p w:rsidR="00035192" w:rsidRDefault="00035192" w:rsidP="009F27E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35192" w:rsidRDefault="00035192" w:rsidP="009F27E5">
      <w:pPr>
        <w:spacing w:line="276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="00DF31A7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="00DF31A7">
        <w:rPr>
          <w:rFonts w:ascii="Comic Sans MS" w:hAnsi="Comic Sans MS"/>
          <w:sz w:val="20"/>
          <w:szCs w:val="20"/>
        </w:rPr>
        <w:t>κ.κ</w:t>
      </w:r>
      <w:proofErr w:type="spellEnd"/>
      <w:r w:rsidR="00DF31A7">
        <w:rPr>
          <w:rFonts w:ascii="Comic Sans MS" w:hAnsi="Comic Sans MS"/>
          <w:sz w:val="20"/>
          <w:szCs w:val="20"/>
        </w:rPr>
        <w:t>. Κοσμάς και Παπαϊωάννου ψήφισαν όχι.</w:t>
      </w:r>
    </w:p>
    <w:p w:rsidR="00035192" w:rsidRDefault="00DF31A7" w:rsidP="0003519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  ΚΑΤΑ ΠΛΕΙΟΨΗΦΙΑ</w:t>
      </w:r>
      <w:r w:rsidR="00035192">
        <w:rPr>
          <w:rFonts w:ascii="Comic Sans MS" w:hAnsi="Comic Sans MS"/>
          <w:b/>
          <w:sz w:val="18"/>
          <w:szCs w:val="18"/>
        </w:rPr>
        <w:t xml:space="preserve"> </w:t>
      </w:r>
    </w:p>
    <w:p w:rsidR="00DF31A7" w:rsidRDefault="00035192" w:rsidP="009F27E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="00DF31A7">
        <w:rPr>
          <w:rFonts w:ascii="Comic Sans MS" w:hAnsi="Comic Sans MS" w:cs="Arial"/>
          <w:sz w:val="20"/>
          <w:szCs w:val="20"/>
        </w:rPr>
        <w:t xml:space="preserve"> με τίτλο:</w:t>
      </w:r>
      <w:r w:rsidR="00DF31A7" w:rsidRPr="00DF31A7">
        <w:rPr>
          <w:rFonts w:ascii="Comic Sans MS" w:hAnsi="Comic Sans MS" w:cs="Arial"/>
          <w:b/>
          <w:sz w:val="20"/>
          <w:szCs w:val="20"/>
        </w:rPr>
        <w:t xml:space="preserve"> </w:t>
      </w:r>
      <w:r w:rsidR="00DF31A7">
        <w:rPr>
          <w:rFonts w:ascii="Comic Sans MS" w:hAnsi="Comic Sans MS" w:cs="Arial"/>
          <w:b/>
          <w:sz w:val="20"/>
          <w:szCs w:val="20"/>
        </w:rPr>
        <w:t>Ασφάλιση οχημάτων – μηχανημάτων έργου, χορτοκοπτικών μηχανημάτων έτους 2018</w:t>
      </w:r>
      <w:r>
        <w:rPr>
          <w:rFonts w:ascii="Comic Sans MS" w:hAnsi="Comic Sans MS" w:cs="Arial"/>
          <w:sz w:val="20"/>
          <w:szCs w:val="20"/>
        </w:rPr>
        <w:t xml:space="preserve">, ποσού: </w:t>
      </w:r>
      <w:r w:rsidR="00DF31A7">
        <w:rPr>
          <w:rFonts w:ascii="Comic Sans MS" w:hAnsi="Comic Sans MS" w:cs="Arial"/>
          <w:b/>
          <w:sz w:val="20"/>
          <w:szCs w:val="20"/>
        </w:rPr>
        <w:t>20</w:t>
      </w:r>
      <w:r w:rsidR="00DF31A7">
        <w:rPr>
          <w:rFonts w:ascii="Comic Sans MS" w:hAnsi="Comic Sans MS" w:cs="Arial"/>
          <w:b/>
          <w:sz w:val="20"/>
          <w:szCs w:val="20"/>
          <w:u w:val="single"/>
        </w:rPr>
        <w:t>.00</w:t>
      </w:r>
      <w:r>
        <w:rPr>
          <w:rFonts w:ascii="Comic Sans MS" w:hAnsi="Comic Sans MS" w:cs="Arial"/>
          <w:b/>
          <w:sz w:val="20"/>
          <w:szCs w:val="20"/>
          <w:u w:val="single"/>
        </w:rPr>
        <w:t>0,00 €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DF31A7">
        <w:rPr>
          <w:rFonts w:ascii="Comic Sans MS" w:hAnsi="Comic Sans MS" w:cs="Arial"/>
          <w:sz w:val="20"/>
          <w:szCs w:val="20"/>
        </w:rPr>
        <w:t xml:space="preserve">ως κατωτέρω: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1217"/>
        <w:gridCol w:w="6007"/>
        <w:gridCol w:w="1298"/>
      </w:tblGrid>
      <w:tr w:rsidR="00DF31A7" w:rsidTr="001A6875">
        <w:tc>
          <w:tcPr>
            <w:tcW w:w="8721" w:type="dxa"/>
            <w:gridSpan w:val="3"/>
          </w:tcPr>
          <w:p w:rsidR="00DF31A7" w:rsidRPr="00937869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37869">
              <w:rPr>
                <w:rFonts w:ascii="Comic Sans MS" w:hAnsi="Comic Sans MS" w:cs="Arial"/>
                <w:sz w:val="18"/>
                <w:szCs w:val="18"/>
              </w:rPr>
              <w:t>ΑΣΦΑ</w:t>
            </w:r>
            <w:r>
              <w:rPr>
                <w:rFonts w:ascii="Comic Sans MS" w:hAnsi="Comic Sans MS" w:cs="Arial"/>
                <w:sz w:val="18"/>
                <w:szCs w:val="18"/>
              </w:rPr>
              <w:t>ΛΙΣΗ ΟΧΗΜΑΤΩΝ-ΜΗΧΑΝΗΜΑΤΩΝ ΕΡΓΟΥ&amp;</w:t>
            </w:r>
            <w:r w:rsidRPr="00937869">
              <w:rPr>
                <w:rFonts w:ascii="Comic Sans MS" w:hAnsi="Comic Sans MS" w:cs="Arial"/>
                <w:sz w:val="18"/>
                <w:szCs w:val="18"/>
              </w:rPr>
              <w:t xml:space="preserve"> ΧΟΡΤΟΚΟΠΤΙΚΩΝ ΜΗΧΑΝΗΜΑΤΩΝ </w:t>
            </w:r>
            <w:r>
              <w:rPr>
                <w:rFonts w:ascii="Comic Sans MS" w:hAnsi="Comic Sans MS" w:cs="Arial"/>
                <w:sz w:val="18"/>
                <w:szCs w:val="18"/>
              </w:rPr>
              <w:t>ΓΙΑ ΤΟ ΕΤΟΣ 2018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10-6253</w:t>
            </w:r>
          </w:p>
        </w:tc>
        <w:tc>
          <w:tcPr>
            <w:tcW w:w="6215" w:type="dxa"/>
            <w:vAlign w:val="bottom"/>
          </w:tcPr>
          <w:p w:rsidR="00DF31A7" w:rsidRPr="00680964" w:rsidRDefault="00DF31A7" w:rsidP="001A6875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563DC3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900€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5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20-6252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>Ασφάλιστρα μηχανημάτων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22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44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30-6252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>Ασφάλιστρα μηχανημάτων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35-6252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>Ασφάλιστρα μηχανημάτων</w:t>
            </w:r>
            <w:r w:rsidRPr="0068096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40-6253</w:t>
            </w:r>
          </w:p>
        </w:tc>
        <w:tc>
          <w:tcPr>
            <w:tcW w:w="6215" w:type="dxa"/>
            <w:vAlign w:val="bottom"/>
          </w:tcPr>
          <w:p w:rsidR="00DF31A7" w:rsidRPr="00680964" w:rsidRDefault="00DF31A7" w:rsidP="001A6875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250€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70-6253</w:t>
            </w:r>
          </w:p>
        </w:tc>
        <w:tc>
          <w:tcPr>
            <w:tcW w:w="6215" w:type="dxa"/>
          </w:tcPr>
          <w:p w:rsidR="00DF31A7" w:rsidRPr="00680964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sz w:val="18"/>
                <w:szCs w:val="18"/>
              </w:rPr>
              <w:t xml:space="preserve">Ασφάλιστρα </w:t>
            </w: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μεταφορικών μέσων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</w:t>
            </w:r>
            <w:r>
              <w:rPr>
                <w:rFonts w:ascii="Comic Sans MS" w:hAnsi="Comic Sans MS" w:cs="Arial"/>
                <w:sz w:val="20"/>
                <w:szCs w:val="20"/>
              </w:rPr>
              <w:t>00€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50-6253</w:t>
            </w:r>
          </w:p>
        </w:tc>
        <w:tc>
          <w:tcPr>
            <w:tcW w:w="6215" w:type="dxa"/>
            <w:vAlign w:val="bottom"/>
          </w:tcPr>
          <w:p w:rsidR="00DF31A7" w:rsidRPr="00680964" w:rsidRDefault="00DF31A7" w:rsidP="001A6875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36173E">
              <w:rPr>
                <w:rFonts w:ascii="Comic Sans MS" w:hAnsi="Comic Sans MS" w:cs="Arial"/>
                <w:bCs/>
                <w:sz w:val="18"/>
                <w:szCs w:val="18"/>
              </w:rPr>
              <w:t>Ασφάλιστρα μεταφορικών μέσων</w:t>
            </w: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35</w:t>
            </w:r>
            <w:r>
              <w:rPr>
                <w:rFonts w:ascii="Comic Sans MS" w:hAnsi="Comic Sans MS" w:cs="Arial"/>
                <w:sz w:val="20"/>
                <w:szCs w:val="20"/>
              </w:rPr>
              <w:t>0€</w:t>
            </w:r>
          </w:p>
        </w:tc>
      </w:tr>
      <w:tr w:rsidR="00DF31A7" w:rsidTr="001A6875">
        <w:tc>
          <w:tcPr>
            <w:tcW w:w="1240" w:type="dxa"/>
          </w:tcPr>
          <w:p w:rsidR="00DF31A7" w:rsidRDefault="00DF31A7" w:rsidP="001A6875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15" w:type="dxa"/>
            <w:vAlign w:val="bottom"/>
          </w:tcPr>
          <w:p w:rsidR="00DF31A7" w:rsidRPr="00643216" w:rsidRDefault="00DF31A7" w:rsidP="001A6875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66" w:type="dxa"/>
          </w:tcPr>
          <w:p w:rsidR="00DF31A7" w:rsidRDefault="00DF31A7" w:rsidP="001A6875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20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00</w:t>
            </w:r>
            <w:r>
              <w:rPr>
                <w:rFonts w:ascii="Comic Sans MS" w:hAnsi="Comic Sans MS" w:cs="Arial"/>
                <w:sz w:val="20"/>
                <w:szCs w:val="20"/>
              </w:rPr>
              <w:t>0,00€</w:t>
            </w:r>
          </w:p>
        </w:tc>
      </w:tr>
    </w:tbl>
    <w:p w:rsidR="00035192" w:rsidRDefault="00DF31A7" w:rsidP="00DF31A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="00035192">
        <w:rPr>
          <w:rFonts w:ascii="Comic Sans MS" w:hAnsi="Comic Sans MS" w:cs="Arial"/>
          <w:b/>
          <w:sz w:val="20"/>
          <w:szCs w:val="20"/>
        </w:rPr>
        <w:t>Β.</w:t>
      </w:r>
      <w:r w:rsidR="0003519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035192" w:rsidRDefault="00DF31A7" w:rsidP="0003519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43 /2018</w:t>
      </w:r>
      <w:r w:rsidR="00035192">
        <w:rPr>
          <w:rFonts w:ascii="Comic Sans MS" w:hAnsi="Comic Sans MS"/>
          <w:b/>
          <w:sz w:val="20"/>
          <w:szCs w:val="20"/>
        </w:rPr>
        <w:t xml:space="preserve"> </w:t>
      </w:r>
    </w:p>
    <w:p w:rsidR="00035192" w:rsidRDefault="00035192" w:rsidP="000351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</w:t>
      </w:r>
      <w:r w:rsidR="009F27E5">
        <w:rPr>
          <w:rFonts w:ascii="Comic Sans MS" w:hAnsi="Comic Sans MS"/>
          <w:b/>
          <w:sz w:val="18"/>
          <w:szCs w:val="18"/>
        </w:rPr>
        <w:t xml:space="preserve">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9F27E5">
        <w:rPr>
          <w:rFonts w:ascii="Comic Sans MS" w:hAnsi="Comic Sans MS"/>
          <w:b/>
          <w:sz w:val="20"/>
          <w:szCs w:val="20"/>
        </w:rPr>
        <w:t xml:space="preserve">Ο ΠΡΟΕΔΡΟΣ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035192" w:rsidRDefault="00035192" w:rsidP="000351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35192" w:rsidRDefault="00035192" w:rsidP="000351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35192" w:rsidRPr="009F27E5" w:rsidRDefault="00035192" w:rsidP="000351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</w:t>
      </w:r>
      <w:r w:rsidR="009F27E5">
        <w:rPr>
          <w:rFonts w:ascii="Comic Sans MS" w:hAnsi="Comic Sans MS"/>
          <w:b/>
          <w:i/>
          <w:sz w:val="20"/>
          <w:szCs w:val="20"/>
        </w:rPr>
        <w:t xml:space="preserve">               ΤΣΙΡΟΓΙΑΝΝΗΣ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035192" w:rsidRDefault="00035192" w:rsidP="000351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35192" w:rsidRDefault="00035192" w:rsidP="000351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35192" w:rsidRDefault="00035192" w:rsidP="000351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35192" w:rsidRDefault="00035192" w:rsidP="000351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35192" w:rsidRDefault="00035192" w:rsidP="000351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35192" w:rsidRDefault="00035192" w:rsidP="0003519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35192" w:rsidRDefault="0003519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035192" w:rsidSect="00CF74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85B3E"/>
    <w:multiLevelType w:val="hybridMultilevel"/>
    <w:tmpl w:val="10E09F10"/>
    <w:lvl w:ilvl="0" w:tplc="ED3A778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485"/>
    <w:rsid w:val="00035192"/>
    <w:rsid w:val="00046D5F"/>
    <w:rsid w:val="00453485"/>
    <w:rsid w:val="006337A8"/>
    <w:rsid w:val="00730578"/>
    <w:rsid w:val="00811025"/>
    <w:rsid w:val="009F27E5"/>
    <w:rsid w:val="00A31B32"/>
    <w:rsid w:val="00BA6D7A"/>
    <w:rsid w:val="00CE717B"/>
    <w:rsid w:val="00CF7413"/>
    <w:rsid w:val="00DF31A7"/>
    <w:rsid w:val="00E50A0D"/>
    <w:rsid w:val="00E6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45348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45348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5348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53485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99"/>
    <w:qFormat/>
    <w:rsid w:val="00035192"/>
    <w:rPr>
      <w:rFonts w:ascii="Times New Roman" w:hAnsi="Times New Roman" w:cs="Times New Roman" w:hint="default"/>
      <w:b/>
      <w:bCs/>
    </w:rPr>
  </w:style>
  <w:style w:type="paragraph" w:customStyle="1" w:styleId="1">
    <w:name w:val="Παράγραφος λίστας1"/>
    <w:basedOn w:val="a"/>
    <w:rsid w:val="00035192"/>
    <w:pPr>
      <w:ind w:left="720"/>
      <w:contextualSpacing/>
    </w:pPr>
  </w:style>
  <w:style w:type="table" w:styleId="a5">
    <w:name w:val="Table Grid"/>
    <w:basedOn w:val="a1"/>
    <w:rsid w:val="00DF3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F31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983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2018-02-22T07:55:00Z</dcterms:created>
  <dcterms:modified xsi:type="dcterms:W3CDTF">2018-02-22T11:42:00Z</dcterms:modified>
</cp:coreProperties>
</file>